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Interrupt 2026: Dear Boss Letter</w:t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Conference request: LangChain Interrupt (May 13-14)</w:t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Hi [name],</w:t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I’d like to attend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Interrupt</w:t>
        </w:r>
      </w:hyperlink>
      <w:r w:rsidDel="00000000" w:rsidR="00000000" w:rsidRPr="00000000">
        <w:rPr>
          <w:rtl w:val="0"/>
        </w:rPr>
        <w:t xml:space="preserve"> (LangChain's AI agent conference) in San Francisco on May 13-14, and am writing to ask for approval.</w:t>
      </w:r>
    </w:p>
    <w:p w:rsidR="00000000" w:rsidDel="00000000" w:rsidP="00000000" w:rsidRDefault="00000000" w:rsidRPr="00000000" w14:paraId="0000000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Here’s why I think it’s worth attending: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Workshops on building and debugging agents (practical skills I can apply immediately)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Sessions with companies like Clay, Rippling, and Workday on agent patterns they’re adopting and what’s working in production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Keynotes on where agents are headed from Andrew Ng (DeepLearning.AI), Logan Kilpatrick (Google DeepMind), and LangChain's founders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Talk directly with the product and engineering teams at LangChain and other attendees (1000+ people) about best practices</w:t>
      </w:r>
    </w:p>
    <w:p w:rsidR="00000000" w:rsidDel="00000000" w:rsidP="00000000" w:rsidRDefault="00000000" w:rsidRPr="00000000" w14:paraId="0000000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I'd come back with notes from my conversations and provide a full debrief with the team after.</w:t>
      </w:r>
    </w:p>
    <w:p w:rsidR="00000000" w:rsidDel="00000000" w:rsidP="00000000" w:rsidRDefault="00000000" w:rsidRPr="00000000" w14:paraId="0000001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Cost: $1099 for the two-day event.</w:t>
      </w:r>
    </w:p>
    <w:p w:rsidR="00000000" w:rsidDel="00000000" w:rsidP="00000000" w:rsidRDefault="00000000" w:rsidRPr="00000000" w14:paraId="0000001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Thanks for reviewing and happy to chat more if helpful.</w:t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[your name]</w:t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inline distB="114300" distT="114300" distL="114300" distR="114300">
          <wp:extent cx="5943600" cy="1003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03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terrupt.langchain.com/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0DYeNNXKyltskXfpRIGoKWsGzg==">CgMxLjA4AHIhMVVlalVsakc0OGJLWks5eExGZ0w2VWc0RFEyUVpqYkNJ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